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9A67" w14:textId="649199A3" w:rsidR="00D16329" w:rsidRPr="001C054D" w:rsidRDefault="007D473D" w:rsidP="00E260CD">
      <w:pPr>
        <w:spacing w:line="360" w:lineRule="auto"/>
        <w:jc w:val="center"/>
        <w:rPr>
          <w:rFonts w:ascii="Calibri" w:hAnsi="Calibri" w:cs="Calibri"/>
          <w:b/>
          <w:bCs/>
          <w:sz w:val="32"/>
          <w:szCs w:val="32"/>
          <w:lang w:val="fr-FR"/>
        </w:rPr>
      </w:pPr>
      <w:r w:rsidRPr="001C054D">
        <w:rPr>
          <w:rFonts w:ascii="Calibri" w:hAnsi="Calibri" w:cs="Calibri"/>
          <w:b/>
          <w:bCs/>
          <w:noProof/>
          <w:sz w:val="32"/>
          <w:szCs w:val="32"/>
          <w:lang w:val="fr-FR"/>
        </w:rPr>
        <w:drawing>
          <wp:anchor distT="0" distB="0" distL="0" distR="0" simplePos="0" relativeHeight="251659264" behindDoc="0" locked="0" layoutInCell="1" allowOverlap="1" wp14:anchorId="181E5589" wp14:editId="214BEA12">
            <wp:simplePos x="0" y="0"/>
            <wp:positionH relativeFrom="page">
              <wp:posOffset>6294120</wp:posOffset>
            </wp:positionH>
            <wp:positionV relativeFrom="page">
              <wp:posOffset>167005</wp:posOffset>
            </wp:positionV>
            <wp:extent cx="1125220" cy="843915"/>
            <wp:effectExtent l="0" t="0" r="0" b="0"/>
            <wp:wrapNone/>
            <wp:docPr id="1292488781" name="Image 1292488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25220" cy="843915"/>
                    </a:xfrm>
                    <a:prstGeom prst="rect">
                      <a:avLst/>
                    </a:prstGeom>
                  </pic:spPr>
                </pic:pic>
              </a:graphicData>
            </a:graphic>
          </wp:anchor>
        </w:drawing>
      </w:r>
      <w:r w:rsidR="00E260CD">
        <w:rPr>
          <w:rFonts w:ascii="Calibri" w:hAnsi="Calibri" w:cs="Calibri"/>
          <w:b/>
          <w:bCs/>
          <w:sz w:val="32"/>
          <w:szCs w:val="32"/>
          <w:lang w:val="fr-FR"/>
        </w:rPr>
        <w:t>L</w:t>
      </w:r>
      <w:r w:rsidR="00F153AD" w:rsidRPr="001C054D">
        <w:rPr>
          <w:rFonts w:ascii="Calibri" w:hAnsi="Calibri" w:cs="Calibri"/>
          <w:b/>
          <w:bCs/>
          <w:sz w:val="32"/>
          <w:szCs w:val="32"/>
          <w:lang w:val="fr-FR"/>
        </w:rPr>
        <w:t xml:space="preserve">es clients de </w:t>
      </w:r>
      <w:r w:rsidR="001551C3" w:rsidRPr="001C054D">
        <w:rPr>
          <w:rFonts w:ascii="Calibri" w:hAnsi="Calibri" w:cs="Calibri"/>
          <w:b/>
          <w:bCs/>
          <w:sz w:val="32"/>
          <w:szCs w:val="32"/>
          <w:lang w:val="fr-FR"/>
        </w:rPr>
        <w:t xml:space="preserve">DKV Mobility </w:t>
      </w:r>
      <w:r w:rsidR="00F153AD" w:rsidRPr="001C054D">
        <w:rPr>
          <w:rFonts w:ascii="Calibri" w:hAnsi="Calibri" w:cs="Calibri"/>
          <w:b/>
          <w:bCs/>
          <w:sz w:val="32"/>
          <w:szCs w:val="32"/>
          <w:lang w:val="fr-FR"/>
        </w:rPr>
        <w:t xml:space="preserve">ont désormais accès à </w:t>
      </w:r>
      <w:r w:rsidR="001551C3" w:rsidRPr="001C054D">
        <w:rPr>
          <w:rFonts w:ascii="Calibri" w:hAnsi="Calibri" w:cs="Calibri"/>
          <w:b/>
          <w:bCs/>
          <w:sz w:val="32"/>
          <w:szCs w:val="32"/>
          <w:lang w:val="fr-FR"/>
        </w:rPr>
        <w:t>10</w:t>
      </w:r>
      <w:r w:rsidR="00F153AD" w:rsidRPr="001C054D">
        <w:rPr>
          <w:rFonts w:ascii="Calibri" w:hAnsi="Calibri" w:cs="Calibri"/>
          <w:b/>
          <w:bCs/>
          <w:sz w:val="32"/>
          <w:szCs w:val="32"/>
          <w:lang w:val="fr-FR"/>
        </w:rPr>
        <w:t xml:space="preserve"> </w:t>
      </w:r>
      <w:r w:rsidR="001551C3" w:rsidRPr="001C054D">
        <w:rPr>
          <w:rFonts w:ascii="Calibri" w:hAnsi="Calibri" w:cs="Calibri"/>
          <w:b/>
          <w:bCs/>
          <w:sz w:val="32"/>
          <w:szCs w:val="32"/>
          <w:lang w:val="fr-FR"/>
        </w:rPr>
        <w:t xml:space="preserve">000 </w:t>
      </w:r>
      <w:r w:rsidR="00F153AD" w:rsidRPr="001C054D">
        <w:rPr>
          <w:rFonts w:ascii="Calibri" w:hAnsi="Calibri" w:cs="Calibri"/>
          <w:b/>
          <w:bCs/>
          <w:sz w:val="32"/>
          <w:szCs w:val="32"/>
          <w:lang w:val="fr-FR"/>
        </w:rPr>
        <w:t xml:space="preserve">bornes </w:t>
      </w:r>
      <w:r w:rsidR="001551C3" w:rsidRPr="001C054D">
        <w:rPr>
          <w:rFonts w:ascii="Calibri" w:hAnsi="Calibri" w:cs="Calibri"/>
          <w:b/>
          <w:bCs/>
          <w:sz w:val="32"/>
          <w:szCs w:val="32"/>
          <w:lang w:val="fr-FR"/>
        </w:rPr>
        <w:t>Supercharge</w:t>
      </w:r>
      <w:r w:rsidR="00FF69EE" w:rsidRPr="001C054D">
        <w:rPr>
          <w:rFonts w:ascii="Calibri" w:hAnsi="Calibri" w:cs="Calibri"/>
          <w:b/>
          <w:bCs/>
          <w:sz w:val="32"/>
          <w:szCs w:val="32"/>
          <w:lang w:val="fr-FR"/>
        </w:rPr>
        <w:t>u</w:t>
      </w:r>
      <w:r w:rsidR="001551C3" w:rsidRPr="001C054D">
        <w:rPr>
          <w:rFonts w:ascii="Calibri" w:hAnsi="Calibri" w:cs="Calibri"/>
          <w:b/>
          <w:bCs/>
          <w:sz w:val="32"/>
          <w:szCs w:val="32"/>
          <w:lang w:val="fr-FR"/>
        </w:rPr>
        <w:t>r</w:t>
      </w:r>
      <w:r w:rsidR="00FF69EE" w:rsidRPr="001C054D">
        <w:rPr>
          <w:rFonts w:ascii="Calibri" w:hAnsi="Calibri" w:cs="Calibri"/>
          <w:b/>
          <w:bCs/>
          <w:sz w:val="32"/>
          <w:szCs w:val="32"/>
          <w:lang w:val="fr-FR"/>
        </w:rPr>
        <w:t xml:space="preserve"> Tesla</w:t>
      </w:r>
    </w:p>
    <w:p w14:paraId="6755455F" w14:textId="77777777" w:rsidR="00D16329" w:rsidRPr="001C054D" w:rsidRDefault="00D16329" w:rsidP="001C054D">
      <w:pPr>
        <w:spacing w:line="360" w:lineRule="auto"/>
        <w:rPr>
          <w:rFonts w:ascii="Calibri" w:hAnsi="Calibri" w:cs="Calibri"/>
          <w:sz w:val="20"/>
          <w:szCs w:val="20"/>
          <w:lang w:val="fr-FR"/>
        </w:rPr>
      </w:pPr>
    </w:p>
    <w:p w14:paraId="74B04ACB" w14:textId="5E2A58F4" w:rsidR="001551C3" w:rsidRPr="001C054D" w:rsidRDefault="001C054D" w:rsidP="001C054D">
      <w:pPr>
        <w:spacing w:line="360" w:lineRule="auto"/>
        <w:rPr>
          <w:rFonts w:ascii="Calibri" w:hAnsi="Calibri" w:cs="Calibri"/>
          <w:sz w:val="20"/>
          <w:szCs w:val="20"/>
          <w:lang w:val="fr-FR"/>
        </w:rPr>
      </w:pPr>
      <w:r w:rsidRPr="001C054D">
        <w:rPr>
          <w:rFonts w:ascii="Calibri" w:hAnsi="Calibri" w:cs="Calibri"/>
          <w:sz w:val="20"/>
          <w:szCs w:val="20"/>
          <w:lang w:val="fr-FR"/>
        </w:rPr>
        <w:t>Brussel</w:t>
      </w:r>
      <w:r w:rsidR="001551C3" w:rsidRPr="001C054D">
        <w:rPr>
          <w:rFonts w:ascii="Calibri" w:hAnsi="Calibri" w:cs="Calibri"/>
          <w:sz w:val="20"/>
          <w:szCs w:val="20"/>
          <w:lang w:val="fr-FR"/>
        </w:rPr>
        <w:t xml:space="preserve">, </w:t>
      </w:r>
      <w:r w:rsidRPr="001C054D">
        <w:rPr>
          <w:rFonts w:ascii="Calibri" w:hAnsi="Calibri" w:cs="Calibri"/>
          <w:sz w:val="20"/>
          <w:szCs w:val="20"/>
          <w:lang w:val="fr-FR"/>
        </w:rPr>
        <w:t>6</w:t>
      </w:r>
      <w:r w:rsidR="00F153AD" w:rsidRPr="001C054D">
        <w:rPr>
          <w:rFonts w:ascii="Calibri" w:hAnsi="Calibri" w:cs="Calibri"/>
          <w:sz w:val="20"/>
          <w:szCs w:val="20"/>
          <w:lang w:val="fr-FR"/>
        </w:rPr>
        <w:t xml:space="preserve"> décembre </w:t>
      </w:r>
      <w:r w:rsidR="001551C3" w:rsidRPr="001C054D">
        <w:rPr>
          <w:rFonts w:ascii="Calibri" w:hAnsi="Calibri" w:cs="Calibri"/>
          <w:sz w:val="20"/>
          <w:szCs w:val="20"/>
          <w:lang w:val="fr-FR"/>
        </w:rPr>
        <w:t>2023</w:t>
      </w:r>
      <w:r w:rsidRPr="001C054D">
        <w:rPr>
          <w:rFonts w:ascii="Calibri" w:hAnsi="Calibri" w:cs="Calibri"/>
          <w:sz w:val="20"/>
          <w:szCs w:val="20"/>
          <w:lang w:val="fr-FR"/>
        </w:rPr>
        <w:t xml:space="preserve"> - </w:t>
      </w:r>
      <w:r w:rsidR="00F153AD" w:rsidRPr="001C054D">
        <w:rPr>
          <w:rFonts w:ascii="Calibri" w:hAnsi="Calibri" w:cs="Calibri"/>
          <w:b/>
          <w:bCs/>
          <w:sz w:val="20"/>
          <w:szCs w:val="20"/>
          <w:lang w:val="fr-FR"/>
        </w:rPr>
        <w:t>Les clients de</w:t>
      </w:r>
      <w:r w:rsidR="001551C3" w:rsidRPr="001C054D">
        <w:rPr>
          <w:rFonts w:ascii="Calibri" w:hAnsi="Calibri" w:cs="Calibri"/>
          <w:b/>
          <w:bCs/>
          <w:sz w:val="20"/>
          <w:szCs w:val="20"/>
          <w:lang w:val="fr-FR"/>
        </w:rPr>
        <w:t xml:space="preserve"> DKV Mobility, </w:t>
      </w:r>
      <w:r w:rsidR="00F153AD" w:rsidRPr="001C054D">
        <w:rPr>
          <w:rFonts w:ascii="Calibri" w:hAnsi="Calibri" w:cs="Calibri"/>
          <w:b/>
          <w:bCs/>
          <w:sz w:val="20"/>
          <w:szCs w:val="20"/>
          <w:lang w:val="fr-FR"/>
        </w:rPr>
        <w:t>plateforme B2B européenne leader en matière de solutions de paiement sur route</w:t>
      </w:r>
      <w:r w:rsidR="001551C3" w:rsidRPr="001C054D">
        <w:rPr>
          <w:rFonts w:ascii="Calibri" w:hAnsi="Calibri" w:cs="Calibri"/>
          <w:b/>
          <w:bCs/>
          <w:sz w:val="20"/>
          <w:szCs w:val="20"/>
          <w:lang w:val="fr-FR"/>
        </w:rPr>
        <w:t xml:space="preserve">, </w:t>
      </w:r>
      <w:r w:rsidR="00F153AD" w:rsidRPr="001C054D">
        <w:rPr>
          <w:rFonts w:ascii="Calibri" w:hAnsi="Calibri" w:cs="Calibri"/>
          <w:b/>
          <w:bCs/>
          <w:sz w:val="20"/>
          <w:szCs w:val="20"/>
          <w:lang w:val="fr-FR"/>
        </w:rPr>
        <w:t xml:space="preserve">ont désormais accès à </w:t>
      </w:r>
      <w:r w:rsidR="001551C3" w:rsidRPr="001C054D">
        <w:rPr>
          <w:rFonts w:ascii="Calibri" w:hAnsi="Calibri" w:cs="Calibri"/>
          <w:b/>
          <w:bCs/>
          <w:sz w:val="20"/>
          <w:szCs w:val="20"/>
          <w:lang w:val="fr-FR"/>
        </w:rPr>
        <w:t>10</w:t>
      </w:r>
      <w:r w:rsidR="00F153AD" w:rsidRPr="001C054D">
        <w:rPr>
          <w:rFonts w:ascii="Calibri" w:hAnsi="Calibri" w:cs="Calibri"/>
          <w:b/>
          <w:bCs/>
          <w:sz w:val="20"/>
          <w:szCs w:val="20"/>
          <w:lang w:val="fr-FR"/>
        </w:rPr>
        <w:t xml:space="preserve"> </w:t>
      </w:r>
      <w:r w:rsidR="001551C3" w:rsidRPr="001C054D">
        <w:rPr>
          <w:rFonts w:ascii="Calibri" w:hAnsi="Calibri" w:cs="Calibri"/>
          <w:b/>
          <w:bCs/>
          <w:sz w:val="20"/>
          <w:szCs w:val="20"/>
          <w:lang w:val="fr-FR"/>
        </w:rPr>
        <w:t xml:space="preserve">000 </w:t>
      </w:r>
      <w:r w:rsidR="00F153AD" w:rsidRPr="001C054D">
        <w:rPr>
          <w:rFonts w:ascii="Calibri" w:hAnsi="Calibri" w:cs="Calibri"/>
          <w:b/>
          <w:bCs/>
          <w:sz w:val="20"/>
          <w:szCs w:val="20"/>
          <w:lang w:val="fr-FR"/>
        </w:rPr>
        <w:t xml:space="preserve">bornes </w:t>
      </w:r>
      <w:r w:rsidR="00FF69EE" w:rsidRPr="001C054D">
        <w:rPr>
          <w:rFonts w:ascii="Calibri" w:hAnsi="Calibri" w:cs="Calibri"/>
          <w:b/>
          <w:bCs/>
          <w:sz w:val="20"/>
          <w:szCs w:val="20"/>
          <w:lang w:val="fr-FR"/>
        </w:rPr>
        <w:t xml:space="preserve">Superchargeur </w:t>
      </w:r>
      <w:r w:rsidR="001551C3" w:rsidRPr="001C054D">
        <w:rPr>
          <w:rFonts w:ascii="Calibri" w:hAnsi="Calibri" w:cs="Calibri"/>
          <w:b/>
          <w:bCs/>
          <w:sz w:val="20"/>
          <w:szCs w:val="20"/>
          <w:lang w:val="fr-FR"/>
        </w:rPr>
        <w:t xml:space="preserve">Tesla </w:t>
      </w:r>
      <w:r w:rsidR="00F153AD" w:rsidRPr="001C054D">
        <w:rPr>
          <w:rFonts w:ascii="Calibri" w:hAnsi="Calibri" w:cs="Calibri"/>
          <w:b/>
          <w:bCs/>
          <w:sz w:val="20"/>
          <w:szCs w:val="20"/>
          <w:lang w:val="fr-FR"/>
        </w:rPr>
        <w:t xml:space="preserve">un peu partout en </w:t>
      </w:r>
      <w:r w:rsidR="001551C3" w:rsidRPr="001C054D">
        <w:rPr>
          <w:rFonts w:ascii="Calibri" w:hAnsi="Calibri" w:cs="Calibri"/>
          <w:b/>
          <w:bCs/>
          <w:sz w:val="20"/>
          <w:szCs w:val="20"/>
          <w:lang w:val="fr-FR"/>
        </w:rPr>
        <w:t xml:space="preserve">Europe </w:t>
      </w:r>
      <w:r w:rsidR="00F153AD" w:rsidRPr="001C054D">
        <w:rPr>
          <w:rFonts w:ascii="Calibri" w:hAnsi="Calibri" w:cs="Calibri"/>
          <w:b/>
          <w:bCs/>
          <w:sz w:val="20"/>
          <w:szCs w:val="20"/>
          <w:lang w:val="fr-FR"/>
        </w:rPr>
        <w:t xml:space="preserve">et bénéficient ainsi de l’expérience de recharge </w:t>
      </w:r>
      <w:r w:rsidR="001551C3" w:rsidRPr="001C054D">
        <w:rPr>
          <w:rFonts w:ascii="Calibri" w:hAnsi="Calibri" w:cs="Calibri"/>
          <w:b/>
          <w:bCs/>
          <w:sz w:val="20"/>
          <w:szCs w:val="20"/>
          <w:lang w:val="fr-FR"/>
        </w:rPr>
        <w:t>Tesla</w:t>
      </w:r>
      <w:r w:rsidR="00F153AD" w:rsidRPr="001C054D">
        <w:rPr>
          <w:rFonts w:ascii="Calibri" w:hAnsi="Calibri" w:cs="Calibri"/>
          <w:b/>
          <w:bCs/>
          <w:sz w:val="20"/>
          <w:szCs w:val="20"/>
          <w:lang w:val="fr-FR"/>
        </w:rPr>
        <w:t xml:space="preserve"> </w:t>
      </w:r>
      <w:r w:rsidR="00CE782F" w:rsidRPr="001C054D">
        <w:rPr>
          <w:rFonts w:ascii="Calibri" w:hAnsi="Calibri" w:cs="Calibri"/>
          <w:b/>
          <w:bCs/>
          <w:sz w:val="20"/>
          <w:szCs w:val="20"/>
          <w:lang w:val="fr-FR"/>
        </w:rPr>
        <w:t>caractéristique du</w:t>
      </w:r>
      <w:r w:rsidR="001F593D" w:rsidRPr="001C054D">
        <w:rPr>
          <w:rFonts w:ascii="Calibri" w:hAnsi="Calibri" w:cs="Calibri"/>
          <w:b/>
          <w:bCs/>
          <w:sz w:val="20"/>
          <w:szCs w:val="20"/>
          <w:lang w:val="fr-FR"/>
        </w:rPr>
        <w:t xml:space="preserve"> secteur,</w:t>
      </w:r>
      <w:r w:rsidR="001551C3" w:rsidRPr="001C054D">
        <w:rPr>
          <w:rFonts w:ascii="Calibri" w:hAnsi="Calibri" w:cs="Calibri"/>
          <w:b/>
          <w:bCs/>
          <w:sz w:val="20"/>
          <w:szCs w:val="20"/>
          <w:lang w:val="fr-FR"/>
        </w:rPr>
        <w:t xml:space="preserve"> </w:t>
      </w:r>
      <w:r w:rsidR="00F153AD" w:rsidRPr="001C054D">
        <w:rPr>
          <w:rFonts w:ascii="Calibri" w:hAnsi="Calibri" w:cs="Calibri"/>
          <w:b/>
          <w:bCs/>
          <w:sz w:val="20"/>
          <w:szCs w:val="20"/>
          <w:lang w:val="fr-FR"/>
        </w:rPr>
        <w:t>quel</w:t>
      </w:r>
      <w:r w:rsidR="00CE782F" w:rsidRPr="001C054D">
        <w:rPr>
          <w:rFonts w:ascii="Calibri" w:hAnsi="Calibri" w:cs="Calibri"/>
          <w:b/>
          <w:bCs/>
          <w:sz w:val="20"/>
          <w:szCs w:val="20"/>
          <w:lang w:val="fr-FR"/>
        </w:rPr>
        <w:t>s</w:t>
      </w:r>
      <w:r w:rsidR="00F153AD" w:rsidRPr="001C054D">
        <w:rPr>
          <w:rFonts w:ascii="Calibri" w:hAnsi="Calibri" w:cs="Calibri"/>
          <w:b/>
          <w:bCs/>
          <w:sz w:val="20"/>
          <w:szCs w:val="20"/>
          <w:lang w:val="fr-FR"/>
        </w:rPr>
        <w:t xml:space="preserve"> que soi</w:t>
      </w:r>
      <w:r w:rsidR="00CE782F" w:rsidRPr="001C054D">
        <w:rPr>
          <w:rFonts w:ascii="Calibri" w:hAnsi="Calibri" w:cs="Calibri"/>
          <w:b/>
          <w:bCs/>
          <w:sz w:val="20"/>
          <w:szCs w:val="20"/>
          <w:lang w:val="fr-FR"/>
        </w:rPr>
        <w:t>en</w:t>
      </w:r>
      <w:r w:rsidR="00F153AD" w:rsidRPr="001C054D">
        <w:rPr>
          <w:rFonts w:ascii="Calibri" w:hAnsi="Calibri" w:cs="Calibri"/>
          <w:b/>
          <w:bCs/>
          <w:sz w:val="20"/>
          <w:szCs w:val="20"/>
          <w:lang w:val="fr-FR"/>
        </w:rPr>
        <w:t xml:space="preserve">t la marque </w:t>
      </w:r>
      <w:r w:rsidR="00CE782F" w:rsidRPr="001C054D">
        <w:rPr>
          <w:rFonts w:ascii="Calibri" w:hAnsi="Calibri" w:cs="Calibri"/>
          <w:b/>
          <w:bCs/>
          <w:sz w:val="20"/>
          <w:szCs w:val="20"/>
          <w:lang w:val="fr-FR"/>
        </w:rPr>
        <w:t xml:space="preserve">et le type </w:t>
      </w:r>
      <w:r w:rsidR="00F153AD" w:rsidRPr="001C054D">
        <w:rPr>
          <w:rFonts w:ascii="Calibri" w:hAnsi="Calibri" w:cs="Calibri"/>
          <w:b/>
          <w:bCs/>
          <w:sz w:val="20"/>
          <w:szCs w:val="20"/>
          <w:lang w:val="fr-FR"/>
        </w:rPr>
        <w:t xml:space="preserve">de leur véhicule électrique. </w:t>
      </w:r>
      <w:r w:rsidR="001F593D" w:rsidRPr="001C054D">
        <w:rPr>
          <w:rFonts w:ascii="Calibri" w:hAnsi="Calibri" w:cs="Calibri"/>
          <w:b/>
          <w:bCs/>
          <w:sz w:val="20"/>
          <w:szCs w:val="20"/>
          <w:lang w:val="fr-FR"/>
        </w:rPr>
        <w:t>Le réseau Supercharge</w:t>
      </w:r>
      <w:r w:rsidR="00FF69EE" w:rsidRPr="001C054D">
        <w:rPr>
          <w:rFonts w:ascii="Calibri" w:hAnsi="Calibri" w:cs="Calibri"/>
          <w:b/>
          <w:bCs/>
          <w:sz w:val="20"/>
          <w:szCs w:val="20"/>
          <w:lang w:val="fr-FR"/>
        </w:rPr>
        <w:t>u</w:t>
      </w:r>
      <w:r w:rsidR="001F593D" w:rsidRPr="001C054D">
        <w:rPr>
          <w:rFonts w:ascii="Calibri" w:hAnsi="Calibri" w:cs="Calibri"/>
          <w:b/>
          <w:bCs/>
          <w:sz w:val="20"/>
          <w:szCs w:val="20"/>
          <w:lang w:val="fr-FR"/>
        </w:rPr>
        <w:t xml:space="preserve">r </w:t>
      </w:r>
      <w:r w:rsidR="00F153AD" w:rsidRPr="001C054D">
        <w:rPr>
          <w:rFonts w:ascii="Calibri" w:hAnsi="Calibri" w:cs="Calibri"/>
          <w:b/>
          <w:bCs/>
          <w:sz w:val="20"/>
          <w:szCs w:val="20"/>
          <w:lang w:val="fr-FR"/>
        </w:rPr>
        <w:t>T</w:t>
      </w:r>
      <w:r w:rsidR="001551C3" w:rsidRPr="001C054D">
        <w:rPr>
          <w:rFonts w:ascii="Calibri" w:hAnsi="Calibri" w:cs="Calibri"/>
          <w:b/>
          <w:bCs/>
          <w:sz w:val="20"/>
          <w:szCs w:val="20"/>
          <w:lang w:val="fr-FR"/>
        </w:rPr>
        <w:t>esla</w:t>
      </w:r>
      <w:r w:rsidR="001F593D" w:rsidRPr="001C054D">
        <w:rPr>
          <w:rFonts w:ascii="Calibri" w:hAnsi="Calibri" w:cs="Calibri"/>
          <w:b/>
          <w:bCs/>
          <w:sz w:val="20"/>
          <w:szCs w:val="20"/>
          <w:lang w:val="fr-FR"/>
        </w:rPr>
        <w:t xml:space="preserve"> est le réseau le plus vaste et le plus fiable d’</w:t>
      </w:r>
      <w:r w:rsidR="001551C3" w:rsidRPr="001C054D">
        <w:rPr>
          <w:rFonts w:ascii="Calibri" w:hAnsi="Calibri" w:cs="Calibri"/>
          <w:b/>
          <w:bCs/>
          <w:sz w:val="20"/>
          <w:szCs w:val="20"/>
          <w:lang w:val="fr-FR"/>
        </w:rPr>
        <w:t>Europe</w:t>
      </w:r>
      <w:r w:rsidR="001F593D" w:rsidRPr="001C054D">
        <w:rPr>
          <w:rFonts w:ascii="Calibri" w:hAnsi="Calibri" w:cs="Calibri"/>
          <w:b/>
          <w:bCs/>
          <w:sz w:val="20"/>
          <w:szCs w:val="20"/>
          <w:lang w:val="fr-FR"/>
        </w:rPr>
        <w:t xml:space="preserve"> et propose une vitesse de recharge pouvant aller jusqu’à </w:t>
      </w:r>
      <w:r w:rsidR="001551C3" w:rsidRPr="001C054D">
        <w:rPr>
          <w:rFonts w:ascii="Calibri" w:hAnsi="Calibri" w:cs="Calibri"/>
          <w:b/>
          <w:bCs/>
          <w:sz w:val="20"/>
          <w:szCs w:val="20"/>
          <w:lang w:val="fr-FR"/>
        </w:rPr>
        <w:t xml:space="preserve">250 kW. </w:t>
      </w:r>
      <w:r w:rsidR="001846C4" w:rsidRPr="001C054D">
        <w:rPr>
          <w:rFonts w:ascii="Calibri" w:hAnsi="Calibri" w:cs="Calibri"/>
          <w:b/>
          <w:bCs/>
          <w:sz w:val="20"/>
          <w:szCs w:val="20"/>
          <w:lang w:val="fr-FR"/>
        </w:rPr>
        <w:t xml:space="preserve">Les </w:t>
      </w:r>
      <w:r w:rsidR="00FF69EE" w:rsidRPr="001C054D">
        <w:rPr>
          <w:rFonts w:ascii="Calibri" w:hAnsi="Calibri" w:cs="Calibri"/>
          <w:b/>
          <w:bCs/>
          <w:sz w:val="20"/>
          <w:szCs w:val="20"/>
          <w:lang w:val="fr-FR"/>
        </w:rPr>
        <w:t>bornes</w:t>
      </w:r>
      <w:r w:rsidR="001846C4" w:rsidRPr="001C054D">
        <w:rPr>
          <w:rFonts w:ascii="Calibri" w:hAnsi="Calibri" w:cs="Calibri"/>
          <w:b/>
          <w:bCs/>
          <w:sz w:val="20"/>
          <w:szCs w:val="20"/>
          <w:lang w:val="fr-FR"/>
        </w:rPr>
        <w:t xml:space="preserve"> </w:t>
      </w:r>
      <w:r w:rsidR="001551C3" w:rsidRPr="001C054D">
        <w:rPr>
          <w:rFonts w:ascii="Calibri" w:hAnsi="Calibri" w:cs="Calibri"/>
          <w:b/>
          <w:bCs/>
          <w:sz w:val="20"/>
          <w:szCs w:val="20"/>
          <w:lang w:val="fr-FR"/>
        </w:rPr>
        <w:t>Supercharge</w:t>
      </w:r>
      <w:r w:rsidR="00FF69EE" w:rsidRPr="001C054D">
        <w:rPr>
          <w:rFonts w:ascii="Calibri" w:hAnsi="Calibri" w:cs="Calibri"/>
          <w:b/>
          <w:bCs/>
          <w:sz w:val="20"/>
          <w:szCs w:val="20"/>
          <w:lang w:val="fr-FR"/>
        </w:rPr>
        <w:t>u</w:t>
      </w:r>
      <w:r w:rsidR="001551C3" w:rsidRPr="001C054D">
        <w:rPr>
          <w:rFonts w:ascii="Calibri" w:hAnsi="Calibri" w:cs="Calibri"/>
          <w:b/>
          <w:bCs/>
          <w:sz w:val="20"/>
          <w:szCs w:val="20"/>
          <w:lang w:val="fr-FR"/>
        </w:rPr>
        <w:t>r</w:t>
      </w:r>
      <w:r w:rsidR="00FF69EE" w:rsidRPr="001C054D">
        <w:rPr>
          <w:rFonts w:ascii="Calibri" w:hAnsi="Calibri" w:cs="Calibri"/>
          <w:b/>
          <w:bCs/>
          <w:sz w:val="20"/>
          <w:szCs w:val="20"/>
          <w:lang w:val="fr-FR"/>
        </w:rPr>
        <w:t xml:space="preserve"> Tesla</w:t>
      </w:r>
      <w:r w:rsidR="001846C4" w:rsidRPr="001C054D">
        <w:rPr>
          <w:rFonts w:ascii="Calibri" w:hAnsi="Calibri" w:cs="Calibri"/>
          <w:b/>
          <w:bCs/>
          <w:sz w:val="20"/>
          <w:szCs w:val="20"/>
          <w:lang w:val="fr-FR"/>
        </w:rPr>
        <w:t>, accessibles à tous les véhicules électriques, sont repérables dans l’espace « </w:t>
      </w:r>
      <w:r w:rsidR="001551C3" w:rsidRPr="001C054D">
        <w:rPr>
          <w:rFonts w:ascii="Calibri" w:hAnsi="Calibri" w:cs="Calibri"/>
          <w:b/>
          <w:bCs/>
          <w:sz w:val="20"/>
          <w:szCs w:val="20"/>
          <w:lang w:val="fr-FR"/>
        </w:rPr>
        <w:t>Charge your Non-Tesla</w:t>
      </w:r>
      <w:r w:rsidR="001846C4" w:rsidRPr="001C054D">
        <w:rPr>
          <w:rFonts w:ascii="Calibri" w:hAnsi="Calibri" w:cs="Calibri"/>
          <w:b/>
          <w:bCs/>
          <w:sz w:val="20"/>
          <w:szCs w:val="20"/>
          <w:lang w:val="fr-FR"/>
        </w:rPr>
        <w:t> »</w:t>
      </w:r>
      <w:r w:rsidR="001551C3" w:rsidRPr="001C054D">
        <w:rPr>
          <w:rFonts w:ascii="Calibri" w:hAnsi="Calibri" w:cs="Calibri"/>
          <w:b/>
          <w:bCs/>
          <w:sz w:val="20"/>
          <w:szCs w:val="20"/>
          <w:lang w:val="fr-FR"/>
        </w:rPr>
        <w:t xml:space="preserve"> </w:t>
      </w:r>
      <w:r w:rsidR="00073A78" w:rsidRPr="001C054D">
        <w:rPr>
          <w:rFonts w:ascii="Calibri" w:hAnsi="Calibri" w:cs="Calibri"/>
          <w:b/>
          <w:bCs/>
          <w:sz w:val="20"/>
          <w:szCs w:val="20"/>
          <w:lang w:val="fr-FR"/>
        </w:rPr>
        <w:t>de</w:t>
      </w:r>
      <w:r w:rsidR="001846C4" w:rsidRPr="001C054D">
        <w:rPr>
          <w:rFonts w:ascii="Calibri" w:hAnsi="Calibri" w:cs="Calibri"/>
          <w:b/>
          <w:bCs/>
          <w:sz w:val="20"/>
          <w:szCs w:val="20"/>
          <w:lang w:val="fr-FR"/>
        </w:rPr>
        <w:t xml:space="preserve"> l’appli de</w:t>
      </w:r>
      <w:r w:rsidR="001551C3" w:rsidRPr="001C054D">
        <w:rPr>
          <w:rFonts w:ascii="Calibri" w:hAnsi="Calibri" w:cs="Calibri"/>
          <w:b/>
          <w:bCs/>
          <w:sz w:val="20"/>
          <w:szCs w:val="20"/>
          <w:lang w:val="fr-FR"/>
        </w:rPr>
        <w:t xml:space="preserve"> Tesla </w:t>
      </w:r>
      <w:r w:rsidR="001846C4" w:rsidRPr="001C054D">
        <w:rPr>
          <w:rFonts w:ascii="Calibri" w:hAnsi="Calibri" w:cs="Calibri"/>
          <w:b/>
          <w:bCs/>
          <w:sz w:val="20"/>
          <w:szCs w:val="20"/>
          <w:lang w:val="fr-FR"/>
        </w:rPr>
        <w:t xml:space="preserve">ou avec l’appli de </w:t>
      </w:r>
      <w:r w:rsidR="001551C3" w:rsidRPr="001C054D">
        <w:rPr>
          <w:rFonts w:ascii="Calibri" w:hAnsi="Calibri" w:cs="Calibri"/>
          <w:b/>
          <w:bCs/>
          <w:sz w:val="20"/>
          <w:szCs w:val="20"/>
          <w:lang w:val="fr-FR"/>
        </w:rPr>
        <w:t xml:space="preserve">DKV Mobility. </w:t>
      </w:r>
      <w:r w:rsidR="001846C4" w:rsidRPr="001C054D">
        <w:rPr>
          <w:rFonts w:ascii="Calibri" w:hAnsi="Calibri" w:cs="Calibri"/>
          <w:b/>
          <w:bCs/>
          <w:sz w:val="20"/>
          <w:szCs w:val="20"/>
          <w:lang w:val="fr-FR"/>
        </w:rPr>
        <w:t>Ce nouveau</w:t>
      </w:r>
      <w:r w:rsidR="001551C3" w:rsidRPr="001C054D">
        <w:rPr>
          <w:rFonts w:ascii="Calibri" w:hAnsi="Calibri" w:cs="Calibri"/>
          <w:b/>
          <w:bCs/>
          <w:sz w:val="20"/>
          <w:szCs w:val="20"/>
          <w:lang w:val="fr-FR"/>
        </w:rPr>
        <w:t xml:space="preserve"> service </w:t>
      </w:r>
      <w:r w:rsidR="001846C4" w:rsidRPr="001C054D">
        <w:rPr>
          <w:rFonts w:ascii="Calibri" w:hAnsi="Calibri" w:cs="Calibri"/>
          <w:b/>
          <w:bCs/>
          <w:sz w:val="20"/>
          <w:szCs w:val="20"/>
          <w:lang w:val="fr-FR"/>
        </w:rPr>
        <w:t xml:space="preserve">a été rendu possible par la </w:t>
      </w:r>
      <w:r w:rsidR="001551C3" w:rsidRPr="001C054D">
        <w:rPr>
          <w:rFonts w:ascii="Calibri" w:hAnsi="Calibri" w:cs="Calibri"/>
          <w:b/>
          <w:bCs/>
          <w:sz w:val="20"/>
          <w:szCs w:val="20"/>
          <w:lang w:val="fr-FR"/>
        </w:rPr>
        <w:t>plat</w:t>
      </w:r>
      <w:r w:rsidR="001846C4" w:rsidRPr="001C054D">
        <w:rPr>
          <w:rFonts w:ascii="Calibri" w:hAnsi="Calibri" w:cs="Calibri"/>
          <w:b/>
          <w:bCs/>
          <w:sz w:val="20"/>
          <w:szCs w:val="20"/>
          <w:lang w:val="fr-FR"/>
        </w:rPr>
        <w:t>e</w:t>
      </w:r>
      <w:r w:rsidR="001551C3" w:rsidRPr="001C054D">
        <w:rPr>
          <w:rFonts w:ascii="Calibri" w:hAnsi="Calibri" w:cs="Calibri"/>
          <w:b/>
          <w:bCs/>
          <w:sz w:val="20"/>
          <w:szCs w:val="20"/>
          <w:lang w:val="fr-FR"/>
        </w:rPr>
        <w:t>form</w:t>
      </w:r>
      <w:r w:rsidR="001846C4" w:rsidRPr="001C054D">
        <w:rPr>
          <w:rFonts w:ascii="Calibri" w:hAnsi="Calibri" w:cs="Calibri"/>
          <w:b/>
          <w:bCs/>
          <w:sz w:val="20"/>
          <w:szCs w:val="20"/>
          <w:lang w:val="fr-FR"/>
        </w:rPr>
        <w:t>e de GreenFlux, filiale</w:t>
      </w:r>
      <w:r w:rsidR="001551C3" w:rsidRPr="001C054D">
        <w:rPr>
          <w:rFonts w:ascii="Calibri" w:hAnsi="Calibri" w:cs="Calibri"/>
          <w:b/>
          <w:bCs/>
          <w:sz w:val="20"/>
          <w:szCs w:val="20"/>
          <w:lang w:val="fr-FR"/>
        </w:rPr>
        <w:t xml:space="preserve"> </w:t>
      </w:r>
      <w:r w:rsidR="001846C4" w:rsidRPr="001C054D">
        <w:rPr>
          <w:rFonts w:ascii="Calibri" w:hAnsi="Calibri" w:cs="Calibri"/>
          <w:b/>
          <w:bCs/>
          <w:sz w:val="20"/>
          <w:szCs w:val="20"/>
          <w:lang w:val="fr-FR"/>
        </w:rPr>
        <w:t>de</w:t>
      </w:r>
      <w:r w:rsidR="001551C3" w:rsidRPr="001C054D">
        <w:rPr>
          <w:rFonts w:ascii="Calibri" w:hAnsi="Calibri" w:cs="Calibri"/>
          <w:b/>
          <w:bCs/>
          <w:sz w:val="20"/>
          <w:szCs w:val="20"/>
          <w:lang w:val="fr-FR"/>
        </w:rPr>
        <w:t xml:space="preserve"> DKV Mobility</w:t>
      </w:r>
      <w:r w:rsidR="001846C4" w:rsidRPr="001C054D">
        <w:rPr>
          <w:rFonts w:ascii="Calibri" w:hAnsi="Calibri" w:cs="Calibri"/>
          <w:b/>
          <w:bCs/>
          <w:sz w:val="20"/>
          <w:szCs w:val="20"/>
          <w:lang w:val="fr-FR"/>
        </w:rPr>
        <w:t>,</w:t>
      </w:r>
      <w:r w:rsidR="001551C3" w:rsidRPr="001C054D">
        <w:rPr>
          <w:rFonts w:ascii="Calibri" w:hAnsi="Calibri" w:cs="Calibri"/>
          <w:b/>
          <w:bCs/>
          <w:sz w:val="20"/>
          <w:szCs w:val="20"/>
          <w:lang w:val="fr-FR"/>
        </w:rPr>
        <w:t xml:space="preserve"> </w:t>
      </w:r>
      <w:r w:rsidR="001846C4" w:rsidRPr="001C054D">
        <w:rPr>
          <w:rFonts w:ascii="Calibri" w:hAnsi="Calibri" w:cs="Calibri"/>
          <w:b/>
          <w:bCs/>
          <w:sz w:val="20"/>
          <w:szCs w:val="20"/>
          <w:lang w:val="fr-FR"/>
        </w:rPr>
        <w:t>qui gère l’ensemble de l’offre de recharge de</w:t>
      </w:r>
      <w:r w:rsidR="001551C3" w:rsidRPr="001C054D">
        <w:rPr>
          <w:rFonts w:ascii="Calibri" w:hAnsi="Calibri" w:cs="Calibri"/>
          <w:b/>
          <w:bCs/>
          <w:sz w:val="20"/>
          <w:szCs w:val="20"/>
          <w:lang w:val="fr-FR"/>
        </w:rPr>
        <w:t xml:space="preserve"> DKV Mobility.</w:t>
      </w:r>
    </w:p>
    <w:p w14:paraId="678BED85" w14:textId="77777777" w:rsidR="001551C3" w:rsidRPr="001C054D" w:rsidRDefault="001551C3" w:rsidP="001C054D">
      <w:pPr>
        <w:spacing w:line="360" w:lineRule="auto"/>
        <w:rPr>
          <w:rFonts w:ascii="Calibri" w:hAnsi="Calibri" w:cs="Calibri"/>
          <w:sz w:val="20"/>
          <w:szCs w:val="20"/>
          <w:lang w:val="fr-FR"/>
        </w:rPr>
      </w:pPr>
    </w:p>
    <w:p w14:paraId="74157150" w14:textId="33050024" w:rsidR="00D16329" w:rsidRPr="001C054D" w:rsidRDefault="00002C8A" w:rsidP="001C054D">
      <w:pPr>
        <w:spacing w:line="360" w:lineRule="auto"/>
        <w:rPr>
          <w:rFonts w:ascii="Calibri" w:hAnsi="Calibri" w:cs="Calibri"/>
          <w:sz w:val="20"/>
          <w:szCs w:val="20"/>
          <w:lang w:val="fr-FR"/>
        </w:rPr>
      </w:pPr>
      <w:r w:rsidRPr="001C054D">
        <w:rPr>
          <w:rFonts w:ascii="Calibri" w:hAnsi="Calibri" w:cs="Calibri"/>
          <w:sz w:val="20"/>
          <w:szCs w:val="20"/>
          <w:lang w:val="fr-FR"/>
        </w:rPr>
        <w:t>« </w:t>
      </w:r>
      <w:r w:rsidR="00445453" w:rsidRPr="001C054D">
        <w:rPr>
          <w:rFonts w:ascii="Calibri" w:hAnsi="Calibri" w:cs="Calibri"/>
          <w:sz w:val="20"/>
          <w:szCs w:val="20"/>
          <w:lang w:val="fr-FR"/>
        </w:rPr>
        <w:t>Comme prévu, le</w:t>
      </w:r>
      <w:r w:rsidRPr="001C054D">
        <w:rPr>
          <w:rFonts w:ascii="Calibri" w:hAnsi="Calibri" w:cs="Calibri"/>
          <w:sz w:val="20"/>
          <w:szCs w:val="20"/>
          <w:lang w:val="fr-FR"/>
        </w:rPr>
        <w:t xml:space="preserve"> réseau </w:t>
      </w:r>
      <w:r w:rsidR="001551C3" w:rsidRPr="001C054D">
        <w:rPr>
          <w:rFonts w:ascii="Calibri" w:hAnsi="Calibri" w:cs="Calibri"/>
          <w:sz w:val="20"/>
          <w:szCs w:val="20"/>
          <w:lang w:val="fr-FR"/>
        </w:rPr>
        <w:t>Supercharge</w:t>
      </w:r>
      <w:r w:rsidR="00FF69EE" w:rsidRPr="001C054D">
        <w:rPr>
          <w:rFonts w:ascii="Calibri" w:hAnsi="Calibri" w:cs="Calibri"/>
          <w:sz w:val="20"/>
          <w:szCs w:val="20"/>
          <w:lang w:val="fr-FR"/>
        </w:rPr>
        <w:t>u</w:t>
      </w:r>
      <w:r w:rsidR="001551C3" w:rsidRPr="001C054D">
        <w:rPr>
          <w:rFonts w:ascii="Calibri" w:hAnsi="Calibri" w:cs="Calibri"/>
          <w:sz w:val="20"/>
          <w:szCs w:val="20"/>
          <w:lang w:val="fr-FR"/>
        </w:rPr>
        <w:t xml:space="preserve">r </w:t>
      </w:r>
      <w:r w:rsidR="00FF69EE" w:rsidRPr="001C054D">
        <w:rPr>
          <w:rFonts w:ascii="Calibri" w:hAnsi="Calibri" w:cs="Calibri"/>
          <w:sz w:val="20"/>
          <w:szCs w:val="20"/>
          <w:lang w:val="fr-FR"/>
        </w:rPr>
        <w:t xml:space="preserve">Tesla </w:t>
      </w:r>
      <w:r w:rsidR="00445453" w:rsidRPr="001C054D">
        <w:rPr>
          <w:rFonts w:ascii="Calibri" w:hAnsi="Calibri" w:cs="Calibri"/>
          <w:sz w:val="20"/>
          <w:szCs w:val="20"/>
          <w:lang w:val="fr-FR"/>
        </w:rPr>
        <w:t xml:space="preserve">a intégré </w:t>
      </w:r>
      <w:r w:rsidRPr="001C054D">
        <w:rPr>
          <w:rFonts w:ascii="Calibri" w:hAnsi="Calibri" w:cs="Calibri"/>
          <w:sz w:val="20"/>
          <w:szCs w:val="20"/>
          <w:lang w:val="fr-FR"/>
        </w:rPr>
        <w:t>notre</w:t>
      </w:r>
      <w:r w:rsidR="001551C3" w:rsidRPr="001C054D">
        <w:rPr>
          <w:rFonts w:ascii="Calibri" w:hAnsi="Calibri" w:cs="Calibri"/>
          <w:sz w:val="20"/>
          <w:szCs w:val="20"/>
          <w:lang w:val="fr-FR"/>
        </w:rPr>
        <w:t xml:space="preserve"> </w:t>
      </w:r>
      <w:r w:rsidR="00081D99" w:rsidRPr="001C054D">
        <w:rPr>
          <w:rFonts w:ascii="Calibri" w:hAnsi="Calibri" w:cs="Calibri"/>
          <w:sz w:val="20"/>
          <w:szCs w:val="20"/>
          <w:lang w:val="fr-FR"/>
        </w:rPr>
        <w:t xml:space="preserve">offre de </w:t>
      </w:r>
      <w:r w:rsidR="001551C3" w:rsidRPr="001C054D">
        <w:rPr>
          <w:rFonts w:ascii="Calibri" w:hAnsi="Calibri" w:cs="Calibri"/>
          <w:sz w:val="20"/>
          <w:szCs w:val="20"/>
          <w:lang w:val="fr-FR"/>
        </w:rPr>
        <w:t>service</w:t>
      </w:r>
      <w:r w:rsidR="00081D99" w:rsidRPr="001C054D">
        <w:rPr>
          <w:rFonts w:ascii="Calibri" w:hAnsi="Calibri" w:cs="Calibri"/>
          <w:sz w:val="20"/>
          <w:szCs w:val="20"/>
          <w:lang w:val="fr-FR"/>
        </w:rPr>
        <w:t>s</w:t>
      </w:r>
      <w:r w:rsidR="001551C3" w:rsidRPr="001C054D">
        <w:rPr>
          <w:rFonts w:ascii="Calibri" w:hAnsi="Calibri" w:cs="Calibri"/>
          <w:sz w:val="20"/>
          <w:szCs w:val="20"/>
          <w:lang w:val="fr-FR"/>
        </w:rPr>
        <w:t xml:space="preserve"> </w:t>
      </w:r>
      <w:r w:rsidR="00081D99" w:rsidRPr="001C054D">
        <w:rPr>
          <w:rFonts w:ascii="Calibri" w:hAnsi="Calibri" w:cs="Calibri"/>
          <w:sz w:val="20"/>
          <w:szCs w:val="20"/>
          <w:lang w:val="fr-FR"/>
        </w:rPr>
        <w:t>sans heurt et s</w:t>
      </w:r>
      <w:r w:rsidR="00445453" w:rsidRPr="001C054D">
        <w:rPr>
          <w:rFonts w:ascii="Calibri" w:hAnsi="Calibri" w:cs="Calibri"/>
          <w:sz w:val="20"/>
          <w:szCs w:val="20"/>
          <w:lang w:val="fr-FR"/>
        </w:rPr>
        <w:t>’adapte</w:t>
      </w:r>
      <w:r w:rsidR="00081D99" w:rsidRPr="001C054D">
        <w:rPr>
          <w:rFonts w:ascii="Calibri" w:hAnsi="Calibri" w:cs="Calibri"/>
          <w:sz w:val="20"/>
          <w:szCs w:val="20"/>
          <w:lang w:val="fr-FR"/>
        </w:rPr>
        <w:t xml:space="preserve"> parfaitement</w:t>
      </w:r>
      <w:r w:rsidR="00445453" w:rsidRPr="001C054D">
        <w:rPr>
          <w:rFonts w:ascii="Calibri" w:hAnsi="Calibri" w:cs="Calibri"/>
          <w:sz w:val="20"/>
          <w:szCs w:val="20"/>
          <w:lang w:val="fr-FR"/>
        </w:rPr>
        <w:t xml:space="preserve"> </w:t>
      </w:r>
      <w:r w:rsidRPr="001C054D">
        <w:rPr>
          <w:rFonts w:ascii="Calibri" w:hAnsi="Calibri" w:cs="Calibri"/>
          <w:sz w:val="20"/>
          <w:szCs w:val="20"/>
          <w:lang w:val="fr-FR"/>
        </w:rPr>
        <w:t xml:space="preserve">à notre offre existante </w:t>
      </w:r>
      <w:r w:rsidR="008625D9" w:rsidRPr="001C054D">
        <w:rPr>
          <w:rFonts w:ascii="Calibri" w:hAnsi="Calibri" w:cs="Calibri"/>
          <w:sz w:val="20"/>
          <w:szCs w:val="20"/>
          <w:lang w:val="fr-FR"/>
        </w:rPr>
        <w:t>si bien</w:t>
      </w:r>
      <w:r w:rsidRPr="001C054D">
        <w:rPr>
          <w:rFonts w:ascii="Calibri" w:hAnsi="Calibri" w:cs="Calibri"/>
          <w:sz w:val="20"/>
          <w:szCs w:val="20"/>
          <w:lang w:val="fr-FR"/>
        </w:rPr>
        <w:t xml:space="preserve"> que les clients de </w:t>
      </w:r>
      <w:r w:rsidR="001551C3" w:rsidRPr="001C054D">
        <w:rPr>
          <w:rFonts w:ascii="Calibri" w:hAnsi="Calibri" w:cs="Calibri"/>
          <w:sz w:val="20"/>
          <w:szCs w:val="20"/>
          <w:lang w:val="fr-FR"/>
        </w:rPr>
        <w:t xml:space="preserve">DKV Mobility </w:t>
      </w:r>
      <w:r w:rsidRPr="001C054D">
        <w:rPr>
          <w:rFonts w:ascii="Calibri" w:hAnsi="Calibri" w:cs="Calibri"/>
          <w:sz w:val="20"/>
          <w:szCs w:val="20"/>
          <w:lang w:val="fr-FR"/>
        </w:rPr>
        <w:t>p</w:t>
      </w:r>
      <w:r w:rsidR="008625D9" w:rsidRPr="001C054D">
        <w:rPr>
          <w:rFonts w:ascii="Calibri" w:hAnsi="Calibri" w:cs="Calibri"/>
          <w:sz w:val="20"/>
          <w:szCs w:val="20"/>
          <w:lang w:val="fr-FR"/>
        </w:rPr>
        <w:t>euvent</w:t>
      </w:r>
      <w:r w:rsidRPr="001C054D">
        <w:rPr>
          <w:rFonts w:ascii="Calibri" w:hAnsi="Calibri" w:cs="Calibri"/>
          <w:sz w:val="20"/>
          <w:szCs w:val="20"/>
          <w:lang w:val="fr-FR"/>
        </w:rPr>
        <w:t xml:space="preserve"> s’y servir sans </w:t>
      </w:r>
      <w:r w:rsidR="00863342" w:rsidRPr="001C054D">
        <w:rPr>
          <w:rFonts w:ascii="Calibri" w:hAnsi="Calibri" w:cs="Calibri"/>
          <w:sz w:val="20"/>
          <w:szCs w:val="20"/>
          <w:lang w:val="fr-FR"/>
        </w:rPr>
        <w:t>aucun</w:t>
      </w:r>
      <w:r w:rsidR="00081D99" w:rsidRPr="001C054D">
        <w:rPr>
          <w:rFonts w:ascii="Calibri" w:hAnsi="Calibri" w:cs="Calibri"/>
          <w:sz w:val="20"/>
          <w:szCs w:val="20"/>
          <w:lang w:val="fr-FR"/>
        </w:rPr>
        <w:t xml:space="preserve"> problème</w:t>
      </w:r>
      <w:r w:rsidRPr="001C054D">
        <w:rPr>
          <w:rFonts w:ascii="Calibri" w:hAnsi="Calibri" w:cs="Calibri"/>
          <w:sz w:val="20"/>
          <w:szCs w:val="20"/>
          <w:lang w:val="fr-FR"/>
        </w:rPr>
        <w:t> »</w:t>
      </w:r>
      <w:r w:rsidR="001551C3" w:rsidRPr="001C054D">
        <w:rPr>
          <w:rFonts w:ascii="Calibri" w:hAnsi="Calibri" w:cs="Calibri"/>
          <w:sz w:val="20"/>
          <w:szCs w:val="20"/>
          <w:lang w:val="fr-FR"/>
        </w:rPr>
        <w:t xml:space="preserve">, </w:t>
      </w:r>
      <w:r w:rsidRPr="001C054D">
        <w:rPr>
          <w:rFonts w:ascii="Calibri" w:hAnsi="Calibri" w:cs="Calibri"/>
          <w:sz w:val="20"/>
          <w:szCs w:val="20"/>
          <w:lang w:val="fr-FR"/>
        </w:rPr>
        <w:t>dit</w:t>
      </w:r>
      <w:r w:rsidR="001551C3" w:rsidRPr="001C054D">
        <w:rPr>
          <w:rFonts w:ascii="Calibri" w:hAnsi="Calibri" w:cs="Calibri"/>
          <w:sz w:val="20"/>
          <w:szCs w:val="20"/>
          <w:lang w:val="fr-FR"/>
        </w:rPr>
        <w:t xml:space="preserve"> Sven Mehringer, </w:t>
      </w:r>
      <w:r w:rsidRPr="001C054D">
        <w:rPr>
          <w:rFonts w:ascii="Calibri" w:hAnsi="Calibri" w:cs="Calibri"/>
          <w:sz w:val="20"/>
          <w:szCs w:val="20"/>
          <w:lang w:val="fr-FR"/>
        </w:rPr>
        <w:t xml:space="preserve">directeur général </w:t>
      </w:r>
      <w:r w:rsidR="001551C3" w:rsidRPr="001C054D">
        <w:rPr>
          <w:rFonts w:ascii="Calibri" w:hAnsi="Calibri" w:cs="Calibri"/>
          <w:sz w:val="20"/>
          <w:szCs w:val="20"/>
          <w:lang w:val="fr-FR"/>
        </w:rPr>
        <w:t xml:space="preserve">Energy &amp; Vehicle Services </w:t>
      </w:r>
      <w:r w:rsidRPr="001C054D">
        <w:rPr>
          <w:rFonts w:ascii="Calibri" w:hAnsi="Calibri" w:cs="Calibri"/>
          <w:sz w:val="20"/>
          <w:szCs w:val="20"/>
          <w:lang w:val="fr-FR"/>
        </w:rPr>
        <w:t>chez</w:t>
      </w:r>
      <w:r w:rsidR="001551C3" w:rsidRPr="001C054D">
        <w:rPr>
          <w:rFonts w:ascii="Calibri" w:hAnsi="Calibri" w:cs="Calibri"/>
          <w:sz w:val="20"/>
          <w:szCs w:val="20"/>
          <w:lang w:val="fr-FR"/>
        </w:rPr>
        <w:t xml:space="preserve"> DKV Mobility. </w:t>
      </w:r>
      <w:r w:rsidR="00FE753D" w:rsidRPr="001C054D">
        <w:rPr>
          <w:rFonts w:ascii="Calibri" w:hAnsi="Calibri" w:cs="Calibri"/>
          <w:sz w:val="20"/>
          <w:szCs w:val="20"/>
          <w:lang w:val="fr-FR"/>
        </w:rPr>
        <w:t>« En proposant à nos clients de profiter du réseau</w:t>
      </w:r>
      <w:r w:rsidR="001551C3" w:rsidRPr="001C054D">
        <w:rPr>
          <w:rFonts w:ascii="Calibri" w:hAnsi="Calibri" w:cs="Calibri"/>
          <w:sz w:val="20"/>
          <w:szCs w:val="20"/>
          <w:lang w:val="fr-FR"/>
        </w:rPr>
        <w:t xml:space="preserve"> Supercharge</w:t>
      </w:r>
      <w:r w:rsidR="00FF69EE" w:rsidRPr="001C054D">
        <w:rPr>
          <w:rFonts w:ascii="Calibri" w:hAnsi="Calibri" w:cs="Calibri"/>
          <w:sz w:val="20"/>
          <w:szCs w:val="20"/>
          <w:lang w:val="fr-FR"/>
        </w:rPr>
        <w:t>ur</w:t>
      </w:r>
      <w:r w:rsidR="001551C3" w:rsidRPr="001C054D">
        <w:rPr>
          <w:rFonts w:ascii="Calibri" w:hAnsi="Calibri" w:cs="Calibri"/>
          <w:sz w:val="20"/>
          <w:szCs w:val="20"/>
          <w:lang w:val="fr-FR"/>
        </w:rPr>
        <w:t xml:space="preserve"> </w:t>
      </w:r>
      <w:r w:rsidR="00FF69EE" w:rsidRPr="001C054D">
        <w:rPr>
          <w:rFonts w:ascii="Calibri" w:hAnsi="Calibri" w:cs="Calibri"/>
          <w:sz w:val="20"/>
          <w:szCs w:val="20"/>
          <w:lang w:val="fr-FR"/>
        </w:rPr>
        <w:t xml:space="preserve">Tesla </w:t>
      </w:r>
      <w:r w:rsidR="00FE753D" w:rsidRPr="001C054D">
        <w:rPr>
          <w:rFonts w:ascii="Calibri" w:hAnsi="Calibri" w:cs="Calibri"/>
          <w:sz w:val="20"/>
          <w:szCs w:val="20"/>
          <w:lang w:val="fr-FR"/>
        </w:rPr>
        <w:t xml:space="preserve">indépendamment de la marque </w:t>
      </w:r>
      <w:r w:rsidR="00CE782F" w:rsidRPr="001C054D">
        <w:rPr>
          <w:rFonts w:ascii="Calibri" w:hAnsi="Calibri" w:cs="Calibri"/>
          <w:sz w:val="20"/>
          <w:szCs w:val="20"/>
          <w:lang w:val="fr-FR"/>
        </w:rPr>
        <w:t xml:space="preserve">et du type </w:t>
      </w:r>
      <w:r w:rsidR="00FE753D" w:rsidRPr="001C054D">
        <w:rPr>
          <w:rFonts w:ascii="Calibri" w:hAnsi="Calibri" w:cs="Calibri"/>
          <w:sz w:val="20"/>
          <w:szCs w:val="20"/>
          <w:lang w:val="fr-FR"/>
        </w:rPr>
        <w:t>de leur véhicule</w:t>
      </w:r>
      <w:r w:rsidR="001551C3" w:rsidRPr="001C054D">
        <w:rPr>
          <w:rFonts w:ascii="Calibri" w:hAnsi="Calibri" w:cs="Calibri"/>
          <w:sz w:val="20"/>
          <w:szCs w:val="20"/>
          <w:lang w:val="fr-FR"/>
        </w:rPr>
        <w:t xml:space="preserve">, </w:t>
      </w:r>
      <w:r w:rsidR="00FE753D" w:rsidRPr="001C054D">
        <w:rPr>
          <w:rFonts w:ascii="Calibri" w:hAnsi="Calibri" w:cs="Calibri"/>
          <w:sz w:val="20"/>
          <w:szCs w:val="20"/>
          <w:lang w:val="fr-FR"/>
        </w:rPr>
        <w:t xml:space="preserve">nous leur </w:t>
      </w:r>
      <w:r w:rsidR="00CE782F" w:rsidRPr="001C054D">
        <w:rPr>
          <w:rFonts w:ascii="Calibri" w:hAnsi="Calibri" w:cs="Calibri"/>
          <w:sz w:val="20"/>
          <w:szCs w:val="20"/>
          <w:lang w:val="fr-FR"/>
        </w:rPr>
        <w:t>faisons</w:t>
      </w:r>
      <w:r w:rsidR="00FE753D" w:rsidRPr="001C054D">
        <w:rPr>
          <w:rFonts w:ascii="Calibri" w:hAnsi="Calibri" w:cs="Calibri"/>
          <w:sz w:val="20"/>
          <w:szCs w:val="20"/>
          <w:lang w:val="fr-FR"/>
        </w:rPr>
        <w:t xml:space="preserve"> profiter du confort, de la couverture</w:t>
      </w:r>
      <w:r w:rsidR="00C00E4A" w:rsidRPr="001C054D">
        <w:rPr>
          <w:rFonts w:ascii="Calibri" w:hAnsi="Calibri" w:cs="Calibri"/>
          <w:sz w:val="20"/>
          <w:szCs w:val="20"/>
          <w:lang w:val="fr-FR"/>
        </w:rPr>
        <w:t xml:space="preserve"> géographique</w:t>
      </w:r>
      <w:r w:rsidR="00FE753D" w:rsidRPr="001C054D">
        <w:rPr>
          <w:rFonts w:ascii="Calibri" w:hAnsi="Calibri" w:cs="Calibri"/>
          <w:sz w:val="20"/>
          <w:szCs w:val="20"/>
          <w:lang w:val="fr-FR"/>
        </w:rPr>
        <w:t>, des économies</w:t>
      </w:r>
      <w:r w:rsidR="001551C3" w:rsidRPr="001C054D">
        <w:rPr>
          <w:rFonts w:ascii="Calibri" w:hAnsi="Calibri" w:cs="Calibri"/>
          <w:sz w:val="20"/>
          <w:szCs w:val="20"/>
          <w:lang w:val="fr-FR"/>
        </w:rPr>
        <w:t xml:space="preserve">, </w:t>
      </w:r>
      <w:r w:rsidR="00367304" w:rsidRPr="001C054D">
        <w:rPr>
          <w:rFonts w:ascii="Calibri" w:hAnsi="Calibri" w:cs="Calibri"/>
          <w:sz w:val="20"/>
          <w:szCs w:val="20"/>
          <w:lang w:val="fr-FR"/>
        </w:rPr>
        <w:t>d’une recharge plus rapide</w:t>
      </w:r>
      <w:r w:rsidR="001551C3" w:rsidRPr="001C054D">
        <w:rPr>
          <w:rFonts w:ascii="Calibri" w:hAnsi="Calibri" w:cs="Calibri"/>
          <w:sz w:val="20"/>
          <w:szCs w:val="20"/>
          <w:lang w:val="fr-FR"/>
        </w:rPr>
        <w:t xml:space="preserve">, </w:t>
      </w:r>
      <w:r w:rsidR="00C727FD" w:rsidRPr="001C054D">
        <w:rPr>
          <w:rFonts w:ascii="Calibri" w:hAnsi="Calibri" w:cs="Calibri"/>
          <w:sz w:val="20"/>
          <w:szCs w:val="20"/>
          <w:lang w:val="fr-FR"/>
        </w:rPr>
        <w:t xml:space="preserve">d’une durabilité écologique et de l’excellence de l’expérience de recharge </w:t>
      </w:r>
      <w:r w:rsidR="001551C3" w:rsidRPr="001C054D">
        <w:rPr>
          <w:rFonts w:ascii="Calibri" w:hAnsi="Calibri" w:cs="Calibri"/>
          <w:sz w:val="20"/>
          <w:szCs w:val="20"/>
          <w:lang w:val="fr-FR"/>
        </w:rPr>
        <w:t>Tesla</w:t>
      </w:r>
      <w:r w:rsidR="00C727FD" w:rsidRPr="001C054D">
        <w:rPr>
          <w:rFonts w:ascii="Calibri" w:hAnsi="Calibri" w:cs="Calibri"/>
          <w:sz w:val="20"/>
          <w:szCs w:val="20"/>
          <w:lang w:val="fr-FR"/>
        </w:rPr>
        <w:t> »</w:t>
      </w:r>
      <w:r w:rsidR="001551C3" w:rsidRPr="001C054D">
        <w:rPr>
          <w:rFonts w:ascii="Calibri" w:hAnsi="Calibri" w:cs="Calibri"/>
          <w:sz w:val="20"/>
          <w:szCs w:val="20"/>
          <w:lang w:val="fr-FR"/>
        </w:rPr>
        <w:t>.</w:t>
      </w:r>
    </w:p>
    <w:p w14:paraId="716BBF7A" w14:textId="77777777" w:rsidR="001C054D" w:rsidRPr="001C054D" w:rsidRDefault="001C054D" w:rsidP="001C054D">
      <w:pPr>
        <w:spacing w:line="360" w:lineRule="auto"/>
        <w:rPr>
          <w:rFonts w:ascii="Calibri" w:hAnsi="Calibri" w:cs="Calibri"/>
          <w:sz w:val="20"/>
          <w:szCs w:val="20"/>
          <w:lang w:val="fr-FR"/>
        </w:rPr>
      </w:pPr>
    </w:p>
    <w:p w14:paraId="4D9DB1D1" w14:textId="77777777" w:rsidR="001C054D" w:rsidRPr="001C054D" w:rsidRDefault="001C054D" w:rsidP="001C054D">
      <w:pPr>
        <w:spacing w:line="360" w:lineRule="auto"/>
        <w:rPr>
          <w:rFonts w:ascii="Calibri" w:hAnsi="Calibri" w:cs="Calibri"/>
          <w:sz w:val="20"/>
          <w:szCs w:val="20"/>
          <w:lang w:val="fr-FR"/>
        </w:rPr>
      </w:pPr>
      <w:r w:rsidRPr="001C054D">
        <w:rPr>
          <w:rFonts w:ascii="Calibri" w:hAnsi="Calibri" w:cs="Calibri"/>
          <w:sz w:val="20"/>
          <w:szCs w:val="20"/>
          <w:lang w:val="fr-FR"/>
        </w:rPr>
        <w:t>La recharge au sein du réseau Superchargeur Tesla ne peut fonctionner qu’avec l’appli de Tesla. Pour pouvoir recharger à une borne Superchargeur Tesla avec la carte DKV +CHARGE, le conducteur du véhicule électrique doit commencer par télécharger l’appli Tesla et créer un compte Tesla. Dans le compte Tesla, les clients de DKV Mobility doivent paramétrer la carte DKV +CHARGE comme mode de paiement par défaut. Pour ce faire, ils y renseignent leur nom et le numéro de leur carte DKV +CHARGE. Une fois l’opération validée par DKV Mobility, la carte DKV +CHARGE sera paramétrée comme mode de paiement par défaut pour toute recharge électrique.</w:t>
      </w:r>
    </w:p>
    <w:p w14:paraId="35BB7A90" w14:textId="77777777" w:rsidR="001C054D" w:rsidRPr="001C054D" w:rsidRDefault="001C054D" w:rsidP="001C054D">
      <w:pPr>
        <w:spacing w:line="360" w:lineRule="auto"/>
        <w:rPr>
          <w:rFonts w:ascii="Calibri" w:hAnsi="Calibri" w:cs="Calibri"/>
          <w:sz w:val="20"/>
          <w:szCs w:val="20"/>
          <w:lang w:val="fr-FR"/>
        </w:rPr>
      </w:pPr>
    </w:p>
    <w:p w14:paraId="7459C5C5" w14:textId="77777777" w:rsidR="001C054D" w:rsidRPr="001C054D" w:rsidRDefault="001C054D" w:rsidP="001C054D">
      <w:pPr>
        <w:spacing w:line="360" w:lineRule="auto"/>
        <w:rPr>
          <w:rFonts w:ascii="Calibri" w:hAnsi="Calibri" w:cs="Calibri"/>
          <w:sz w:val="20"/>
          <w:szCs w:val="20"/>
          <w:lang w:val="fr-FR"/>
        </w:rPr>
        <w:sectPr w:rsidR="001C054D" w:rsidRPr="001C054D" w:rsidSect="001C054D">
          <w:type w:val="continuous"/>
          <w:pgSz w:w="11910" w:h="16840"/>
          <w:pgMar w:top="1760" w:right="1420" w:bottom="1900" w:left="1200" w:header="1374" w:footer="1651" w:gutter="0"/>
          <w:cols w:space="708"/>
        </w:sectPr>
      </w:pPr>
    </w:p>
    <w:p w14:paraId="7FD2D064" w14:textId="77777777" w:rsidR="001C054D" w:rsidRPr="001C054D" w:rsidRDefault="001C054D" w:rsidP="001C054D">
      <w:pPr>
        <w:spacing w:line="360" w:lineRule="auto"/>
        <w:rPr>
          <w:rFonts w:ascii="Calibri" w:hAnsi="Calibri" w:cs="Calibri"/>
          <w:sz w:val="20"/>
          <w:szCs w:val="20"/>
          <w:lang w:val="fr-FR"/>
        </w:rPr>
        <w:sectPr w:rsidR="001C054D" w:rsidRPr="001C054D">
          <w:headerReference w:type="default" r:id="rId7"/>
          <w:footerReference w:type="default" r:id="rId8"/>
          <w:type w:val="continuous"/>
          <w:pgSz w:w="11910" w:h="16840"/>
          <w:pgMar w:top="1760" w:right="1440" w:bottom="2060" w:left="1200" w:header="1373" w:footer="1868" w:gutter="0"/>
          <w:pgNumType w:start="1"/>
          <w:cols w:space="708"/>
        </w:sectPr>
      </w:pPr>
    </w:p>
    <w:p w14:paraId="5591917A" w14:textId="77777777" w:rsidR="00D16329" w:rsidRPr="001C054D" w:rsidRDefault="00D16329" w:rsidP="001C054D">
      <w:pPr>
        <w:spacing w:line="360" w:lineRule="auto"/>
        <w:rPr>
          <w:rFonts w:ascii="Calibri" w:hAnsi="Calibri" w:cs="Calibri"/>
          <w:sz w:val="20"/>
          <w:szCs w:val="20"/>
          <w:lang w:val="fr-FR"/>
        </w:rPr>
      </w:pPr>
    </w:p>
    <w:p w14:paraId="09F92208" w14:textId="77777777" w:rsidR="007C568B" w:rsidRPr="001C054D" w:rsidRDefault="007C568B" w:rsidP="001C054D">
      <w:pPr>
        <w:spacing w:line="360" w:lineRule="auto"/>
        <w:rPr>
          <w:rFonts w:ascii="Calibri" w:hAnsi="Calibri" w:cs="Calibri"/>
          <w:sz w:val="20"/>
          <w:szCs w:val="20"/>
          <w:lang w:val="fr-FR"/>
        </w:rPr>
      </w:pPr>
    </w:p>
    <w:p w14:paraId="359B3C0A" w14:textId="77777777" w:rsidR="007C568B" w:rsidRPr="001C054D" w:rsidRDefault="007C568B" w:rsidP="001C054D">
      <w:pPr>
        <w:spacing w:line="360" w:lineRule="auto"/>
        <w:rPr>
          <w:rFonts w:ascii="Calibri" w:hAnsi="Calibri" w:cs="Calibri"/>
          <w:b/>
          <w:bCs/>
          <w:sz w:val="20"/>
          <w:szCs w:val="20"/>
          <w:lang w:val="fr-FR"/>
        </w:rPr>
      </w:pPr>
      <w:r w:rsidRPr="001C054D">
        <w:rPr>
          <w:rFonts w:ascii="Calibri" w:hAnsi="Calibri" w:cs="Calibri"/>
          <w:b/>
          <w:bCs/>
          <w:sz w:val="20"/>
          <w:szCs w:val="20"/>
          <w:lang w:val="fr-FR"/>
        </w:rPr>
        <w:t>A propos de DKV Mobility*</w:t>
      </w:r>
    </w:p>
    <w:p w14:paraId="026C762A" w14:textId="242BF164" w:rsidR="007C568B" w:rsidRPr="001C054D" w:rsidRDefault="007C568B" w:rsidP="001C054D">
      <w:pPr>
        <w:spacing w:line="360" w:lineRule="auto"/>
        <w:rPr>
          <w:rFonts w:ascii="Calibri" w:hAnsi="Calibri" w:cs="Calibri"/>
          <w:sz w:val="20"/>
          <w:szCs w:val="20"/>
          <w:lang w:val="fr-FR"/>
        </w:rPr>
      </w:pPr>
      <w:r w:rsidRPr="001C054D">
        <w:rPr>
          <w:rFonts w:ascii="Calibri" w:hAnsi="Calibri" w:cs="Calibri"/>
          <w:sz w:val="20"/>
          <w:szCs w:val="20"/>
          <w:lang w:val="fr-FR"/>
        </w:rPr>
        <w:t>Avec ~ 322 000 clients actifs dans plus de 50 pays de services partout en Europe et ~ 2 200 collaborateurs, DKV Mobility est une plateforme B2B leader en matière de solutions de paiement sur route. Elle est riche d’une histoire de croissance de ~ 90 ans. L’entreprise offre l’accès au plus vaste réseau d’acceptation indépendant de toute marque d’Europe qui comprend ~ 66 000 stations-services classiques, 5</w:t>
      </w:r>
      <w:r w:rsidR="008F2F7E">
        <w:rPr>
          <w:rFonts w:ascii="Calibri" w:hAnsi="Calibri" w:cs="Calibri"/>
          <w:sz w:val="20"/>
          <w:szCs w:val="20"/>
          <w:lang w:val="fr-FR"/>
        </w:rPr>
        <w:t>64</w:t>
      </w:r>
      <w:r w:rsidRPr="001C054D">
        <w:rPr>
          <w:rFonts w:ascii="Calibri" w:hAnsi="Calibri" w:cs="Calibri"/>
          <w:sz w:val="20"/>
          <w:szCs w:val="20"/>
          <w:lang w:val="fr-FR"/>
        </w:rPr>
        <w:t xml:space="preserve"> 000 bornes de recharge publiques et semi-publiques et 21 000 stations-services distribuant des carburants alternatifs. DKV Mobility compte par ailleurs parmi les principaux fournisseurs européens de solutions de péage, propose des solutions de mobilité tels que des services aux véhicules à ~ 32 000 partenaires contractuels et des solutions numériques innovantes. Sur la base de son chiffre d’affaires généré par des solutions financières, DKV Mobility se classe premier fournisseur de prestations de services en matière de restitution de la TVA. En 2022, DKV Mobility a généré un volume de transactions de 17 milliards d’euros et un chiffre d’affaires de 621 millions d’euros. L’entreprise a pour devise : Mener la transition vers l’avenir d’une mobilité efficace et durable.</w:t>
      </w:r>
    </w:p>
    <w:p w14:paraId="10050087" w14:textId="3F8F105A" w:rsidR="00D16329" w:rsidRPr="001C054D" w:rsidRDefault="007C568B" w:rsidP="001C054D">
      <w:pPr>
        <w:spacing w:line="360" w:lineRule="auto"/>
        <w:rPr>
          <w:rFonts w:ascii="Calibri" w:hAnsi="Calibri" w:cs="Calibri"/>
          <w:sz w:val="18"/>
          <w:szCs w:val="18"/>
          <w:lang w:val="fr-FR"/>
        </w:rPr>
      </w:pPr>
      <w:r w:rsidRPr="001C054D">
        <w:rPr>
          <w:rFonts w:ascii="Calibri" w:hAnsi="Calibri" w:cs="Calibri"/>
          <w:sz w:val="18"/>
          <w:szCs w:val="18"/>
          <w:lang w:val="fr-FR"/>
        </w:rPr>
        <w:t>*Données en vigueur au 30 juin 2023, sauf indication contraire.</w:t>
      </w:r>
    </w:p>
    <w:p w14:paraId="594C6803" w14:textId="77777777" w:rsidR="001C054D" w:rsidRPr="001C054D" w:rsidRDefault="001C054D" w:rsidP="001C054D">
      <w:pPr>
        <w:spacing w:line="360" w:lineRule="auto"/>
        <w:rPr>
          <w:rFonts w:ascii="Calibri" w:hAnsi="Calibri" w:cs="Calibri"/>
          <w:sz w:val="20"/>
          <w:szCs w:val="20"/>
          <w:lang w:val="fr-FR"/>
        </w:rPr>
      </w:pPr>
    </w:p>
    <w:p w14:paraId="45C29D4D" w14:textId="77777777" w:rsidR="001C054D" w:rsidRPr="001C054D" w:rsidRDefault="001C054D" w:rsidP="001C054D">
      <w:pPr>
        <w:spacing w:line="360" w:lineRule="auto"/>
        <w:rPr>
          <w:rFonts w:ascii="Calibri" w:hAnsi="Calibri" w:cs="Calibri"/>
          <w:b/>
          <w:bCs/>
          <w:sz w:val="20"/>
          <w:szCs w:val="20"/>
          <w:lang w:val="fr-FR"/>
        </w:rPr>
      </w:pPr>
      <w:r w:rsidRPr="001C054D">
        <w:rPr>
          <w:rFonts w:ascii="Calibri" w:hAnsi="Calibri" w:cs="Calibri"/>
          <w:b/>
          <w:bCs/>
          <w:sz w:val="20"/>
          <w:szCs w:val="20"/>
          <w:lang w:val="fr-FR"/>
        </w:rPr>
        <w:t xml:space="preserve">Contacts pour la presse : </w:t>
      </w:r>
      <w:r w:rsidRPr="001C054D">
        <w:rPr>
          <w:rFonts w:ascii="Calibri" w:hAnsi="Calibri" w:cs="Calibri"/>
          <w:b/>
          <w:bCs/>
          <w:sz w:val="20"/>
          <w:szCs w:val="20"/>
          <w:lang w:val="fr-FR"/>
        </w:rPr>
        <w:br/>
      </w:r>
      <w:r w:rsidRPr="001C054D">
        <w:rPr>
          <w:rFonts w:ascii="Calibri" w:hAnsi="Calibri" w:cs="Calibri"/>
          <w:sz w:val="20"/>
          <w:szCs w:val="20"/>
          <w:lang w:val="fr-FR"/>
        </w:rPr>
        <w:t xml:space="preserve">Contact DKV : Greta Lammerse, tél. : +31 252345665, </w:t>
      </w:r>
      <w:proofErr w:type="gramStart"/>
      <w:r w:rsidRPr="001C054D">
        <w:rPr>
          <w:rFonts w:ascii="Calibri" w:hAnsi="Calibri" w:cs="Calibri"/>
          <w:sz w:val="20"/>
          <w:szCs w:val="20"/>
          <w:lang w:val="fr-FR"/>
        </w:rPr>
        <w:t>e-mail</w:t>
      </w:r>
      <w:proofErr w:type="gramEnd"/>
      <w:r w:rsidRPr="001C054D">
        <w:rPr>
          <w:rFonts w:ascii="Calibri" w:hAnsi="Calibri" w:cs="Calibri"/>
          <w:sz w:val="20"/>
          <w:szCs w:val="20"/>
          <w:lang w:val="fr-FR"/>
        </w:rPr>
        <w:t xml:space="preserve"> : </w:t>
      </w:r>
      <w:hyperlink r:id="rId9" w:history="1">
        <w:r w:rsidRPr="001C054D">
          <w:rPr>
            <w:rStyle w:val="Hyperlink"/>
            <w:rFonts w:ascii="Calibri" w:hAnsi="Calibri" w:cs="Calibri"/>
            <w:sz w:val="20"/>
            <w:szCs w:val="20"/>
            <w:lang w:val="fr-FR"/>
          </w:rPr>
          <w:t>Greta.Lammerse@dkv-mobility.com</w:t>
        </w:r>
      </w:hyperlink>
      <w:r w:rsidRPr="001C054D">
        <w:rPr>
          <w:rFonts w:ascii="Calibri" w:hAnsi="Calibri" w:cs="Calibri"/>
          <w:sz w:val="20"/>
          <w:szCs w:val="20"/>
          <w:lang w:val="fr-FR"/>
        </w:rPr>
        <w:t xml:space="preserve"> </w:t>
      </w:r>
      <w:r w:rsidRPr="001C054D">
        <w:rPr>
          <w:rFonts w:ascii="Calibri" w:hAnsi="Calibri" w:cs="Calibri"/>
          <w:sz w:val="20"/>
          <w:szCs w:val="20"/>
          <w:lang w:val="fr-FR"/>
        </w:rPr>
        <w:br/>
        <w:t xml:space="preserve">Agence RP : Square Egg Communications, Sandra Van Hauwaert, </w:t>
      </w:r>
      <w:hyperlink r:id="rId10" w:history="1">
        <w:r w:rsidRPr="001C054D">
          <w:rPr>
            <w:rStyle w:val="Hyperlink"/>
            <w:rFonts w:ascii="Calibri" w:hAnsi="Calibri" w:cs="Calibri"/>
            <w:sz w:val="20"/>
            <w:szCs w:val="20"/>
            <w:lang w:val="fr-FR"/>
          </w:rPr>
          <w:t>sandra@square-egg.be</w:t>
        </w:r>
      </w:hyperlink>
      <w:r w:rsidRPr="001C054D">
        <w:rPr>
          <w:rFonts w:ascii="Calibri" w:hAnsi="Calibri" w:cs="Calibri"/>
          <w:sz w:val="20"/>
          <w:szCs w:val="20"/>
          <w:lang w:val="fr-FR"/>
        </w:rPr>
        <w:t>, GSM 0497 251816</w:t>
      </w:r>
    </w:p>
    <w:p w14:paraId="48DA88D0" w14:textId="77777777" w:rsidR="001C054D" w:rsidRPr="001C054D" w:rsidRDefault="001C054D" w:rsidP="001C054D">
      <w:pPr>
        <w:spacing w:line="360" w:lineRule="auto"/>
        <w:rPr>
          <w:rFonts w:ascii="Calibri" w:hAnsi="Calibri" w:cs="Calibri"/>
          <w:sz w:val="20"/>
          <w:szCs w:val="20"/>
          <w:lang w:val="fr-FR"/>
        </w:rPr>
      </w:pPr>
    </w:p>
    <w:sectPr w:rsidR="001C054D" w:rsidRPr="001C054D" w:rsidSect="007C568B">
      <w:pgSz w:w="11910" w:h="16840"/>
      <w:pgMar w:top="1760" w:right="1420" w:bottom="1900" w:left="1200" w:header="1374" w:footer="1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8130" w14:textId="77777777" w:rsidR="005C3167" w:rsidRDefault="005C3167">
      <w:r>
        <w:separator/>
      </w:r>
    </w:p>
  </w:endnote>
  <w:endnote w:type="continuationSeparator" w:id="0">
    <w:p w14:paraId="33F88991" w14:textId="77777777" w:rsidR="005C3167" w:rsidRDefault="005C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Next Co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9E98" w14:textId="6C32B7AD" w:rsidR="00D16329" w:rsidRDefault="001551C3">
    <w:pPr>
      <w:pStyle w:val="Plattetekst"/>
      <w:spacing w:line="14" w:lineRule="auto"/>
      <w:rPr>
        <w:sz w:val="20"/>
      </w:rPr>
    </w:pPr>
    <w:r>
      <w:rPr>
        <w:noProof/>
      </w:rPr>
      <mc:AlternateContent>
        <mc:Choice Requires="wps">
          <w:drawing>
            <wp:anchor distT="0" distB="0" distL="0" distR="0" simplePos="0" relativeHeight="487538688" behindDoc="1" locked="0" layoutInCell="1" allowOverlap="1" wp14:anchorId="6C72AD65" wp14:editId="70BD66B3">
              <wp:simplePos x="0" y="0"/>
              <wp:positionH relativeFrom="page">
                <wp:posOffset>6480047</wp:posOffset>
              </wp:positionH>
              <wp:positionV relativeFrom="page">
                <wp:posOffset>9442419</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886D9E6" w14:textId="77777777" w:rsidR="00D16329" w:rsidRDefault="001551C3">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wrap="square" lIns="0" tIns="0" rIns="0" bIns="0" rtlCol="0">
                      <a:noAutofit/>
                    </wps:bodyPr>
                  </wps:wsp>
                </a:graphicData>
              </a:graphic>
            </wp:anchor>
          </w:drawing>
        </mc:Choice>
        <mc:Fallback>
          <w:pict>
            <v:shapetype w14:anchorId="6C72AD65" id="_x0000_t202" coordsize="21600,21600" o:spt="202" path="m,l,21600r21600,l21600,xe">
              <v:stroke joinstyle="miter"/>
              <v:path gradientshapeok="t" o:connecttype="rect"/>
            </v:shapetype>
            <v:shape id="Textbox 3" o:spid="_x0000_s1026" type="#_x0000_t202" style="position:absolute;margin-left:510.25pt;margin-top:743.5pt;width:11.5pt;height:11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" filled="f" stroked="f">
              <v:textbox inset="0,0,0,0">
                <w:txbxContent>
                  <w:p w14:paraId="5886D9E6" w14:textId="77777777" w:rsidR="00D16329" w:rsidRDefault="001551C3">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4340" w14:textId="77777777" w:rsidR="005C3167" w:rsidRDefault="005C3167">
      <w:r>
        <w:separator/>
      </w:r>
    </w:p>
  </w:footnote>
  <w:footnote w:type="continuationSeparator" w:id="0">
    <w:p w14:paraId="0AA471E9" w14:textId="77777777" w:rsidR="005C3167" w:rsidRDefault="005C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7CF" w14:textId="4D8A0D45" w:rsidR="00D16329" w:rsidRDefault="00D16329">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29"/>
    <w:rsid w:val="00002C8A"/>
    <w:rsid w:val="00073A78"/>
    <w:rsid w:val="00081D99"/>
    <w:rsid w:val="000E04F7"/>
    <w:rsid w:val="00111F6B"/>
    <w:rsid w:val="001551C3"/>
    <w:rsid w:val="00163818"/>
    <w:rsid w:val="001846C4"/>
    <w:rsid w:val="001970E9"/>
    <w:rsid w:val="001C054D"/>
    <w:rsid w:val="001E4B5E"/>
    <w:rsid w:val="001F593D"/>
    <w:rsid w:val="00367304"/>
    <w:rsid w:val="003C111D"/>
    <w:rsid w:val="00424FB7"/>
    <w:rsid w:val="00445453"/>
    <w:rsid w:val="00535531"/>
    <w:rsid w:val="00555F64"/>
    <w:rsid w:val="005B1EC1"/>
    <w:rsid w:val="005C3167"/>
    <w:rsid w:val="00606DE7"/>
    <w:rsid w:val="006D43B9"/>
    <w:rsid w:val="007C568B"/>
    <w:rsid w:val="007D473D"/>
    <w:rsid w:val="00805814"/>
    <w:rsid w:val="008103FE"/>
    <w:rsid w:val="008625D9"/>
    <w:rsid w:val="00863342"/>
    <w:rsid w:val="008F2F7E"/>
    <w:rsid w:val="009C44B3"/>
    <w:rsid w:val="009D6225"/>
    <w:rsid w:val="00A62E7B"/>
    <w:rsid w:val="00C00E4A"/>
    <w:rsid w:val="00C727FD"/>
    <w:rsid w:val="00CA7F9E"/>
    <w:rsid w:val="00CE782F"/>
    <w:rsid w:val="00D16329"/>
    <w:rsid w:val="00DD314E"/>
    <w:rsid w:val="00E260CD"/>
    <w:rsid w:val="00F153AD"/>
    <w:rsid w:val="00F97F08"/>
    <w:rsid w:val="00FE753D"/>
    <w:rsid w:val="00FF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183D"/>
  <w15:docId w15:val="{965017FF-05DF-40FF-AB62-F7F80ACB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paragraph" w:styleId="Kop1">
    <w:name w:val="heading 1"/>
    <w:basedOn w:val="Standaard"/>
    <w:link w:val="Kop1Char"/>
    <w:uiPriority w:val="9"/>
    <w:qFormat/>
    <w:rsid w:val="00A62E7B"/>
    <w:pPr>
      <w:ind w:left="103"/>
      <w:outlineLvl w:val="0"/>
    </w:pPr>
    <w:rPr>
      <w:b/>
      <w:bCs/>
      <w:sz w:val="24"/>
      <w:szCs w:val="24"/>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88"/>
      <w:ind w:left="103" w:right="1205"/>
    </w:pPr>
    <w:rPr>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customStyle="1" w:styleId="Kop1Char">
    <w:name w:val="Kop 1 Char"/>
    <w:basedOn w:val="Standaardalinea-lettertype"/>
    <w:link w:val="Kop1"/>
    <w:uiPriority w:val="9"/>
    <w:rsid w:val="00A62E7B"/>
    <w:rPr>
      <w:rFonts w:ascii="Arial" w:eastAsia="Arial" w:hAnsi="Arial" w:cs="Arial"/>
      <w:b/>
      <w:bCs/>
      <w:sz w:val="24"/>
      <w:szCs w:val="24"/>
      <w:lang w:val="de-DE"/>
    </w:rPr>
  </w:style>
  <w:style w:type="character" w:styleId="Hyperlink">
    <w:name w:val="Hyperlink"/>
    <w:basedOn w:val="Standaardalinea-lettertype"/>
    <w:uiPriority w:val="99"/>
    <w:unhideWhenUsed/>
    <w:rsid w:val="00A62E7B"/>
    <w:rPr>
      <w:color w:val="0000FF"/>
      <w:u w:val="single"/>
    </w:rPr>
  </w:style>
  <w:style w:type="paragraph" w:customStyle="1" w:styleId="Default">
    <w:name w:val="Default"/>
    <w:rsid w:val="00A62E7B"/>
    <w:pPr>
      <w:widowControl/>
      <w:adjustRightInd w:val="0"/>
    </w:pPr>
    <w:rPr>
      <w:rFonts w:ascii="Frutiger Next Com" w:hAnsi="Frutiger Next Com" w:cs="Frutiger Next Com"/>
      <w:color w:val="000000"/>
      <w:sz w:val="24"/>
      <w:szCs w:val="24"/>
      <w:lang w:val="fr-FR"/>
    </w:rPr>
  </w:style>
  <w:style w:type="paragraph" w:styleId="Koptekst">
    <w:name w:val="header"/>
    <w:basedOn w:val="Standaard"/>
    <w:link w:val="KoptekstChar"/>
    <w:uiPriority w:val="99"/>
    <w:unhideWhenUsed/>
    <w:rsid w:val="001C054D"/>
    <w:pPr>
      <w:tabs>
        <w:tab w:val="center" w:pos="4536"/>
        <w:tab w:val="right" w:pos="9072"/>
      </w:tabs>
    </w:pPr>
  </w:style>
  <w:style w:type="character" w:customStyle="1" w:styleId="KoptekstChar">
    <w:name w:val="Koptekst Char"/>
    <w:basedOn w:val="Standaardalinea-lettertype"/>
    <w:link w:val="Koptekst"/>
    <w:uiPriority w:val="99"/>
    <w:rsid w:val="001C054D"/>
    <w:rPr>
      <w:rFonts w:ascii="Arial" w:eastAsia="Arial" w:hAnsi="Arial" w:cs="Arial"/>
    </w:rPr>
  </w:style>
  <w:style w:type="paragraph" w:styleId="Voettekst">
    <w:name w:val="footer"/>
    <w:basedOn w:val="Standaard"/>
    <w:link w:val="VoettekstChar"/>
    <w:uiPriority w:val="99"/>
    <w:unhideWhenUsed/>
    <w:rsid w:val="001C054D"/>
    <w:pPr>
      <w:tabs>
        <w:tab w:val="center" w:pos="4536"/>
        <w:tab w:val="right" w:pos="9072"/>
      </w:tabs>
    </w:pPr>
  </w:style>
  <w:style w:type="character" w:customStyle="1" w:styleId="VoettekstChar">
    <w:name w:val="Voettekst Char"/>
    <w:basedOn w:val="Standaardalinea-lettertype"/>
    <w:link w:val="Voettekst"/>
    <w:uiPriority w:val="99"/>
    <w:rsid w:val="001C05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0860">
      <w:bodyDiv w:val="1"/>
      <w:marLeft w:val="0"/>
      <w:marRight w:val="0"/>
      <w:marTop w:val="0"/>
      <w:marBottom w:val="0"/>
      <w:divBdr>
        <w:top w:val="none" w:sz="0" w:space="0" w:color="auto"/>
        <w:left w:val="none" w:sz="0" w:space="0" w:color="auto"/>
        <w:bottom w:val="none" w:sz="0" w:space="0" w:color="auto"/>
        <w:right w:val="none" w:sz="0" w:space="0" w:color="auto"/>
      </w:divBdr>
    </w:div>
    <w:div w:id="104582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andra@square-egg.be" TargetMode="External"/><Relationship Id="rId4" Type="http://schemas.openxmlformats.org/officeDocument/2006/relationships/footnotes" Target="footnotes.xml"/><Relationship Id="rId9" Type="http://schemas.openxmlformats.org/officeDocument/2006/relationships/hyperlink" Target="mailto:Greta.Lammerse@dkv-mobi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DKV Euro Service</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4</cp:revision>
  <cp:lastPrinted>2023-12-01T17:40:00Z</cp:lastPrinted>
  <dcterms:created xsi:type="dcterms:W3CDTF">2023-12-05T15:53:00Z</dcterms:created>
  <dcterms:modified xsi:type="dcterms:W3CDTF">2023-12-06T08:58:00Z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für Microsoft 365</vt:lpwstr>
  </property>
  <property fmtid="{D5CDD505-2E9C-101B-9397-08002B2CF9AE}" pid="4" name="LastSaved">
    <vt:filetime>2023-12-01T00:00:00Z</vt:filetime>
  </property>
  <property fmtid="{D5CDD505-2E9C-101B-9397-08002B2CF9AE}" pid="5" name="Producer">
    <vt:lpwstr>Microsoft® Word für Microsoft 365</vt:lpwstr>
  </property>
</Properties>
</file>